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47D6" w14:textId="77777777" w:rsidR="00B71DC2" w:rsidRDefault="00B71DC2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58EB9BAE" w14:textId="77777777" w:rsidR="00B71DC2" w:rsidRDefault="00057C21">
      <w:pPr>
        <w:pStyle w:val="Corpotesto"/>
        <w:spacing w:before="213"/>
        <w:ind w:left="761" w:right="763"/>
        <w:jc w:val="center"/>
      </w:pP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AGENZIA</w:t>
      </w:r>
      <w:r>
        <w:rPr>
          <w:spacing w:val="-4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SANITARIA</w:t>
      </w:r>
    </w:p>
    <w:p w14:paraId="61C0523A" w14:textId="77777777" w:rsidR="00B71DC2" w:rsidRDefault="00057C21">
      <w:pPr>
        <w:pStyle w:val="Corpotesto"/>
        <w:spacing w:before="57"/>
        <w:ind w:left="4131"/>
        <w:rPr>
          <w:rFonts w:ascii="Arial MT"/>
        </w:rPr>
      </w:pPr>
      <w:r>
        <w:rPr>
          <w:rFonts w:ascii="Arial MT"/>
        </w:rPr>
        <w:t>n. 20 del 25 maggio 2021</w:t>
      </w:r>
    </w:p>
    <w:p w14:paraId="2A1F6A1E" w14:textId="77777777" w:rsidR="00B71DC2" w:rsidRDefault="00B71DC2">
      <w:pPr>
        <w:pStyle w:val="Corpotesto"/>
        <w:rPr>
          <w:rFonts w:ascii="Arial MT"/>
          <w:sz w:val="29"/>
        </w:rPr>
      </w:pPr>
    </w:p>
    <w:p w14:paraId="1236BBB8" w14:textId="77777777" w:rsidR="00B71DC2" w:rsidRDefault="00057C21">
      <w:pPr>
        <w:pStyle w:val="Corpotesto"/>
        <w:spacing w:before="96" w:line="304" w:lineRule="auto"/>
        <w:ind w:left="1105" w:right="106" w:hanging="993"/>
        <w:jc w:val="both"/>
      </w:pPr>
      <w:r>
        <w:t>Oggetto:Approvazione Convenzione con l’Azienda Ospedaliero-Universitaria Ospedale Riuniti</w:t>
      </w:r>
      <w:r>
        <w:rPr>
          <w:spacing w:val="1"/>
        </w:rPr>
        <w:t xml:space="preserve"> </w:t>
      </w:r>
      <w:r>
        <w:t>“Umberto I-G.M Lancisi G. Salesi” per attività inerenti ai compiti e alle funzioni di data</w:t>
      </w:r>
      <w:r>
        <w:rPr>
          <w:spacing w:val="1"/>
        </w:rPr>
        <w:t xml:space="preserve"> </w:t>
      </w:r>
      <w:r>
        <w:t>protection Officer</w:t>
      </w:r>
      <w:r>
        <w:rPr>
          <w:spacing w:val="1"/>
        </w:rPr>
        <w:t xml:space="preserve"> </w:t>
      </w:r>
      <w:r>
        <w:t>(DPO)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n.679/2016-</w:t>
      </w:r>
    </w:p>
    <w:p w14:paraId="58CC4BDF" w14:textId="77777777" w:rsidR="00B71DC2" w:rsidRDefault="00B71DC2">
      <w:pPr>
        <w:pStyle w:val="Corpotesto"/>
        <w:spacing w:before="6"/>
        <w:rPr>
          <w:sz w:val="30"/>
        </w:rPr>
      </w:pPr>
    </w:p>
    <w:p w14:paraId="30879589" w14:textId="77777777" w:rsidR="00B71DC2" w:rsidRDefault="00057C21">
      <w:pPr>
        <w:pStyle w:val="Corpotesto"/>
        <w:spacing w:line="304" w:lineRule="auto"/>
        <w:ind w:left="112"/>
      </w:pPr>
      <w:r>
        <w:t>VISTO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documento</w:t>
      </w:r>
      <w:r>
        <w:rPr>
          <w:spacing w:val="7"/>
        </w:rPr>
        <w:t xml:space="preserve"> </w:t>
      </w:r>
      <w:r>
        <w:t>istruttorio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ritenuto,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motivazioni</w:t>
      </w:r>
      <w:r>
        <w:rPr>
          <w:spacing w:val="7"/>
        </w:rPr>
        <w:t xml:space="preserve"> </w:t>
      </w:r>
      <w:r>
        <w:t>nello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indicate,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adottare</w:t>
      </w:r>
      <w:r>
        <w:rPr>
          <w:spacing w:val="7"/>
        </w:rPr>
        <w:t xml:space="preserve"> </w:t>
      </w:r>
      <w:r>
        <w:t>il</w:t>
      </w:r>
      <w:r>
        <w:rPr>
          <w:spacing w:val="-6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decreto;</w:t>
      </w:r>
    </w:p>
    <w:p w14:paraId="5C807558" w14:textId="77777777" w:rsidR="00B71DC2" w:rsidRDefault="00057C21">
      <w:pPr>
        <w:pStyle w:val="Corpotesto"/>
        <w:spacing w:line="244" w:lineRule="auto"/>
        <w:ind w:left="112" w:right="517"/>
      </w:pPr>
      <w:r>
        <w:t>VISTO il Decreto del Direttore dell’ARS n.66 del 15/10/2020 di approvazione del Bilancio di</w:t>
      </w:r>
      <w:r>
        <w:rPr>
          <w:spacing w:val="-61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ARS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2021;</w:t>
      </w:r>
    </w:p>
    <w:p w14:paraId="4722A33C" w14:textId="77777777" w:rsidR="00B71DC2" w:rsidRDefault="00057C21">
      <w:pPr>
        <w:pStyle w:val="Corpotesto"/>
        <w:spacing w:line="244" w:lineRule="auto"/>
        <w:ind w:left="112"/>
      </w:pPr>
      <w:r>
        <w:t>VISTO</w:t>
      </w:r>
      <w:r>
        <w:rPr>
          <w:spacing w:val="16"/>
        </w:rPr>
        <w:t xml:space="preserve"> </w:t>
      </w:r>
      <w:r>
        <w:t>l’articolo</w:t>
      </w:r>
      <w:r>
        <w:rPr>
          <w:spacing w:val="16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regionale</w:t>
      </w:r>
      <w:r>
        <w:rPr>
          <w:spacing w:val="16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ottobre</w:t>
      </w:r>
      <w:r>
        <w:rPr>
          <w:spacing w:val="16"/>
        </w:rPr>
        <w:t xml:space="preserve"> </w:t>
      </w:r>
      <w:r>
        <w:t>2001,</w:t>
      </w:r>
      <w:r>
        <w:rPr>
          <w:spacing w:val="16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(Norme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Regione;</w:t>
      </w:r>
    </w:p>
    <w:p w14:paraId="16DD0EB7" w14:textId="77777777" w:rsidR="00B71DC2" w:rsidRDefault="00B71DC2">
      <w:pPr>
        <w:pStyle w:val="Corpotesto"/>
        <w:spacing w:before="1"/>
        <w:rPr>
          <w:sz w:val="30"/>
        </w:rPr>
      </w:pPr>
    </w:p>
    <w:p w14:paraId="398A34C2" w14:textId="77777777" w:rsidR="00B71DC2" w:rsidRDefault="00057C21">
      <w:pPr>
        <w:pStyle w:val="Corpotesto"/>
        <w:ind w:left="766" w:right="763"/>
        <w:jc w:val="center"/>
      </w:pPr>
      <w:r>
        <w:t>DECRETA</w:t>
      </w:r>
    </w:p>
    <w:p w14:paraId="0616CBC0" w14:textId="77777777" w:rsidR="00B71DC2" w:rsidRDefault="00B71DC2">
      <w:pPr>
        <w:pStyle w:val="Corpotesto"/>
        <w:spacing w:before="1"/>
        <w:rPr>
          <w:sz w:val="22"/>
        </w:rPr>
      </w:pPr>
    </w:p>
    <w:p w14:paraId="33932CFD" w14:textId="77777777" w:rsidR="00B71DC2" w:rsidRDefault="00057C21">
      <w:pPr>
        <w:pStyle w:val="Paragrafoelenco"/>
        <w:numPr>
          <w:ilvl w:val="0"/>
          <w:numId w:val="2"/>
        </w:numPr>
        <w:tabs>
          <w:tab w:val="left" w:pos="821"/>
        </w:tabs>
        <w:spacing w:line="244" w:lineRule="auto"/>
        <w:ind w:left="832" w:hanging="360"/>
        <w:rPr>
          <w:sz w:val="24"/>
        </w:rPr>
      </w:pPr>
      <w:r>
        <w:rPr>
          <w:sz w:val="24"/>
        </w:rPr>
        <w:t>Di approvare la Convenzione con l’Azienda Ospedaliero-Universitaria Ospedale Riuniti</w:t>
      </w:r>
      <w:r>
        <w:rPr>
          <w:spacing w:val="1"/>
          <w:sz w:val="24"/>
        </w:rPr>
        <w:t xml:space="preserve"> </w:t>
      </w:r>
      <w:r>
        <w:rPr>
          <w:sz w:val="24"/>
        </w:rPr>
        <w:t>“Umberto I-G.M Lancisi G. Salesi” per attività inerenti ai compiti e alle funzioni di 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Officer</w:t>
      </w:r>
      <w:r>
        <w:rPr>
          <w:spacing w:val="4"/>
          <w:sz w:val="24"/>
        </w:rPr>
        <w:t xml:space="preserve"> </w:t>
      </w:r>
      <w:r>
        <w:rPr>
          <w:sz w:val="24"/>
        </w:rPr>
        <w:t>(DPO)</w:t>
      </w:r>
      <w:r>
        <w:rPr>
          <w:spacing w:val="1"/>
          <w:sz w:val="24"/>
        </w:rPr>
        <w:t xml:space="preserve"> </w:t>
      </w:r>
      <w:r>
        <w:rPr>
          <w:sz w:val="24"/>
        </w:rPr>
        <w:t>ex art.39 del</w:t>
      </w:r>
      <w:r>
        <w:rPr>
          <w:spacing w:val="1"/>
          <w:sz w:val="24"/>
        </w:rPr>
        <w:t xml:space="preserve"> </w:t>
      </w:r>
      <w:r>
        <w:rPr>
          <w:sz w:val="24"/>
        </w:rPr>
        <w:t>regola</w:t>
      </w:r>
      <w:r>
        <w:rPr>
          <w:sz w:val="24"/>
        </w:rPr>
        <w:t>mento UE</w:t>
      </w:r>
      <w:r>
        <w:rPr>
          <w:spacing w:val="1"/>
          <w:sz w:val="24"/>
        </w:rPr>
        <w:t xml:space="preserve"> </w:t>
      </w:r>
      <w:r>
        <w:rPr>
          <w:sz w:val="24"/>
        </w:rPr>
        <w:t>n.679/2016(allegato A);</w:t>
      </w:r>
    </w:p>
    <w:p w14:paraId="3031AE24" w14:textId="77777777" w:rsidR="00B71DC2" w:rsidRDefault="00057C21">
      <w:pPr>
        <w:pStyle w:val="Paragrafoelenco"/>
        <w:numPr>
          <w:ilvl w:val="0"/>
          <w:numId w:val="2"/>
        </w:numPr>
        <w:tabs>
          <w:tab w:val="left" w:pos="821"/>
        </w:tabs>
        <w:spacing w:line="268" w:lineRule="exact"/>
        <w:ind w:left="821" w:right="0" w:hanging="349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autorizzare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Dott.</w:t>
      </w:r>
      <w:r>
        <w:rPr>
          <w:spacing w:val="10"/>
          <w:sz w:val="24"/>
        </w:rPr>
        <w:t xml:space="preserve"> </w:t>
      </w:r>
      <w:r>
        <w:rPr>
          <w:sz w:val="24"/>
        </w:rPr>
        <w:t>Paolo</w:t>
      </w:r>
      <w:r>
        <w:rPr>
          <w:spacing w:val="11"/>
          <w:sz w:val="24"/>
        </w:rPr>
        <w:t xml:space="preserve"> </w:t>
      </w:r>
      <w:r>
        <w:rPr>
          <w:sz w:val="24"/>
        </w:rPr>
        <w:t>Aletti,</w:t>
      </w:r>
      <w:r>
        <w:rPr>
          <w:spacing w:val="12"/>
          <w:sz w:val="24"/>
        </w:rPr>
        <w:t xml:space="preserve"> </w:t>
      </w:r>
      <w:r>
        <w:rPr>
          <w:sz w:val="24"/>
        </w:rPr>
        <w:t>Dirigente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1"/>
          <w:sz w:val="24"/>
        </w:rPr>
        <w:t xml:space="preserve"> </w:t>
      </w:r>
      <w:r>
        <w:rPr>
          <w:sz w:val="24"/>
        </w:rPr>
        <w:t>Posizione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funzione</w:t>
      </w:r>
      <w:r>
        <w:rPr>
          <w:spacing w:val="12"/>
          <w:sz w:val="24"/>
        </w:rPr>
        <w:t xml:space="preserve"> </w:t>
      </w:r>
      <w:r>
        <w:rPr>
          <w:sz w:val="24"/>
        </w:rPr>
        <w:t>Affari</w:t>
      </w:r>
      <w:r>
        <w:rPr>
          <w:spacing w:val="11"/>
          <w:sz w:val="24"/>
        </w:rPr>
        <w:t xml:space="preserve"> </w:t>
      </w:r>
      <w:r>
        <w:rPr>
          <w:sz w:val="24"/>
        </w:rPr>
        <w:t>Generali,</w:t>
      </w:r>
    </w:p>
    <w:p w14:paraId="7CF278CF" w14:textId="77777777" w:rsidR="00B71DC2" w:rsidRDefault="00057C21">
      <w:pPr>
        <w:pStyle w:val="Corpotesto"/>
        <w:spacing w:before="4" w:line="259" w:lineRule="exact"/>
        <w:ind w:left="832"/>
        <w:jc w:val="both"/>
      </w:pPr>
      <w:r>
        <w:t>alla</w:t>
      </w:r>
      <w:r>
        <w:rPr>
          <w:spacing w:val="-3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convenzione;</w:t>
      </w:r>
    </w:p>
    <w:p w14:paraId="7D11A651" w14:textId="77777777" w:rsidR="00B71DC2" w:rsidRDefault="00057C21">
      <w:pPr>
        <w:pStyle w:val="Paragrafoelenco"/>
        <w:numPr>
          <w:ilvl w:val="0"/>
          <w:numId w:val="2"/>
        </w:numPr>
        <w:tabs>
          <w:tab w:val="left" w:pos="821"/>
        </w:tabs>
        <w:spacing w:line="244" w:lineRule="auto"/>
        <w:ind w:left="832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procedere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successivo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nuovo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(DPO),</w:t>
      </w:r>
      <w:r>
        <w:rPr>
          <w:spacing w:val="-61"/>
          <w:sz w:val="24"/>
        </w:rPr>
        <w:t xml:space="preserve"> </w:t>
      </w:r>
      <w:r>
        <w:rPr>
          <w:sz w:val="24"/>
        </w:rPr>
        <w:t>individuato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contestuale</w:t>
      </w:r>
      <w:r>
        <w:rPr>
          <w:spacing w:val="1"/>
          <w:sz w:val="24"/>
        </w:rPr>
        <w:t xml:space="preserve"> </w:t>
      </w:r>
      <w:r>
        <w:rPr>
          <w:sz w:val="24"/>
        </w:rPr>
        <w:t>revoca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Direttore</w:t>
      </w:r>
      <w:r>
        <w:rPr>
          <w:spacing w:val="1"/>
          <w:sz w:val="24"/>
        </w:rPr>
        <w:t xml:space="preserve"> </w:t>
      </w:r>
      <w:r>
        <w:rPr>
          <w:sz w:val="24"/>
        </w:rPr>
        <w:t>dell’ARS</w:t>
      </w:r>
      <w:r>
        <w:rPr>
          <w:spacing w:val="1"/>
          <w:sz w:val="24"/>
        </w:rPr>
        <w:t xml:space="preserve"> </w:t>
      </w:r>
      <w:r>
        <w:rPr>
          <w:sz w:val="24"/>
        </w:rPr>
        <w:t>n.35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28.05.2018.</w:t>
      </w:r>
    </w:p>
    <w:p w14:paraId="29265ADA" w14:textId="77777777" w:rsidR="00B71DC2" w:rsidRDefault="00B71DC2">
      <w:pPr>
        <w:pStyle w:val="Corpotesto"/>
        <w:spacing w:before="7"/>
        <w:rPr>
          <w:sz w:val="22"/>
        </w:rPr>
      </w:pPr>
    </w:p>
    <w:p w14:paraId="3F78268D" w14:textId="77777777" w:rsidR="00B71DC2" w:rsidRDefault="00057C21">
      <w:pPr>
        <w:ind w:left="1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7F6BC264" w14:textId="77777777" w:rsidR="00B71DC2" w:rsidRDefault="00B71DC2">
      <w:pPr>
        <w:pStyle w:val="Corpotesto"/>
        <w:rPr>
          <w:rFonts w:ascii="Arial"/>
          <w:i/>
          <w:sz w:val="26"/>
        </w:rPr>
      </w:pPr>
    </w:p>
    <w:p w14:paraId="640D67FE" w14:textId="77777777" w:rsidR="00B71DC2" w:rsidRDefault="00B71DC2">
      <w:pPr>
        <w:pStyle w:val="Corpotesto"/>
        <w:spacing w:before="4"/>
        <w:rPr>
          <w:rFonts w:ascii="Arial"/>
          <w:i/>
          <w:sz w:val="22"/>
        </w:rPr>
      </w:pPr>
    </w:p>
    <w:p w14:paraId="715B6A3D" w14:textId="77777777" w:rsidR="00B71DC2" w:rsidRDefault="00057C21">
      <w:pPr>
        <w:pStyle w:val="Corpotesto"/>
        <w:ind w:left="6427" w:right="754"/>
        <w:jc w:val="center"/>
      </w:pPr>
      <w:r>
        <w:t>Il</w:t>
      </w:r>
      <w:r>
        <w:rPr>
          <w:spacing w:val="-4"/>
        </w:rPr>
        <w:t xml:space="preserve"> </w:t>
      </w:r>
      <w:r>
        <w:t>Direttore</w:t>
      </w:r>
    </w:p>
    <w:p w14:paraId="5B07A6BC" w14:textId="77777777" w:rsidR="00B71DC2" w:rsidRDefault="00057C21">
      <w:pPr>
        <w:ind w:left="6427" w:right="754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(Lucia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Furia)</w:t>
      </w:r>
    </w:p>
    <w:p w14:paraId="4F946ECF" w14:textId="77777777" w:rsidR="00B71DC2" w:rsidRDefault="00057C21">
      <w:pPr>
        <w:spacing w:before="3"/>
        <w:ind w:left="6427" w:right="763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9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0C6BE65A" w14:textId="77777777" w:rsidR="00B71DC2" w:rsidRDefault="00B71DC2">
      <w:pPr>
        <w:jc w:val="center"/>
        <w:rPr>
          <w:sz w:val="16"/>
        </w:rPr>
        <w:sectPr w:rsidR="00B71DC2">
          <w:headerReference w:type="default" r:id="rId10"/>
          <w:footerReference w:type="default" r:id="rId11"/>
          <w:type w:val="continuous"/>
          <w:pgSz w:w="11910" w:h="16840"/>
          <w:pgMar w:top="1680" w:right="740" w:bottom="1320" w:left="880" w:header="848" w:footer="1136" w:gutter="0"/>
          <w:pgNumType w:start="1"/>
          <w:cols w:space="720"/>
        </w:sectPr>
      </w:pPr>
    </w:p>
    <w:p w14:paraId="2270B46F" w14:textId="77777777" w:rsidR="00B71DC2" w:rsidRDefault="00B71DC2">
      <w:pPr>
        <w:pStyle w:val="Corpotesto"/>
        <w:rPr>
          <w:sz w:val="20"/>
        </w:rPr>
      </w:pPr>
    </w:p>
    <w:p w14:paraId="58C6C078" w14:textId="77777777" w:rsidR="00B71DC2" w:rsidRDefault="00B71DC2">
      <w:pPr>
        <w:pStyle w:val="Corpotesto"/>
        <w:rPr>
          <w:sz w:val="20"/>
        </w:rPr>
      </w:pPr>
    </w:p>
    <w:p w14:paraId="5BD293A2" w14:textId="77777777" w:rsidR="00B71DC2" w:rsidRDefault="00B71DC2">
      <w:pPr>
        <w:pStyle w:val="Corpotesto"/>
        <w:spacing w:before="1"/>
        <w:rPr>
          <w:sz w:val="21"/>
        </w:rPr>
      </w:pPr>
    </w:p>
    <w:p w14:paraId="3876981A" w14:textId="77777777" w:rsidR="00B71DC2" w:rsidRDefault="00057C21">
      <w:pPr>
        <w:pStyle w:val="Corpotesto"/>
        <w:spacing w:before="96"/>
        <w:ind w:left="763" w:right="763"/>
        <w:jc w:val="center"/>
      </w:pPr>
      <w:r>
        <w:t>DOCUMENTO</w:t>
      </w:r>
      <w:r>
        <w:rPr>
          <w:spacing w:val="-7"/>
        </w:rPr>
        <w:t xml:space="preserve"> </w:t>
      </w:r>
      <w:r>
        <w:t>ISTRUTTORIO</w:t>
      </w:r>
    </w:p>
    <w:p w14:paraId="38B5E6A7" w14:textId="77777777" w:rsidR="00B71DC2" w:rsidRDefault="00B71DC2">
      <w:pPr>
        <w:pStyle w:val="Corpotesto"/>
        <w:spacing w:before="3"/>
        <w:rPr>
          <w:sz w:val="28"/>
        </w:rPr>
      </w:pPr>
    </w:p>
    <w:p w14:paraId="355E59E7" w14:textId="77777777" w:rsidR="00B71DC2" w:rsidRDefault="00057C21">
      <w:pPr>
        <w:spacing w:before="1"/>
        <w:ind w:left="112" w:right="107"/>
        <w:jc w:val="both"/>
        <w:rPr>
          <w:sz w:val="24"/>
        </w:rPr>
      </w:pPr>
      <w:r>
        <w:rPr>
          <w:sz w:val="24"/>
        </w:rPr>
        <w:t>l’art. 15 della legge n. 241/1990 e s.m.i. stabilisce che le amministrazioni pubbliche possono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sempre concludere tra loro accordi per disciplinare lo svolgimento in collaborazione di attività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comune</w:t>
      </w:r>
      <w:r>
        <w:rPr>
          <w:sz w:val="24"/>
        </w:rPr>
        <w:t>”.</w:t>
      </w:r>
    </w:p>
    <w:p w14:paraId="7FABC676" w14:textId="77777777" w:rsidR="00B71DC2" w:rsidRDefault="00057C21">
      <w:pPr>
        <w:pStyle w:val="Corpotesto"/>
        <w:spacing w:before="4" w:line="244" w:lineRule="auto"/>
        <w:ind w:left="112" w:right="107"/>
        <w:jc w:val="both"/>
      </w:pPr>
      <w:r>
        <w:t>Visto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proposito</w:t>
      </w:r>
      <w:r>
        <w:rPr>
          <w:spacing w:val="17"/>
        </w:rPr>
        <w:t xml:space="preserve"> </w:t>
      </w:r>
      <w:r>
        <w:t>dell’Agenzia</w:t>
      </w:r>
      <w:r>
        <w:rPr>
          <w:spacing w:val="18"/>
        </w:rPr>
        <w:t xml:space="preserve"> </w:t>
      </w:r>
      <w:r>
        <w:t>Regionale</w:t>
      </w:r>
      <w:r>
        <w:rPr>
          <w:spacing w:val="17"/>
        </w:rPr>
        <w:t xml:space="preserve"> </w:t>
      </w:r>
      <w:r>
        <w:t>Sanitaria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instaurare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rapporto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collaborazione</w:t>
      </w:r>
      <w:r>
        <w:rPr>
          <w:spacing w:val="-61"/>
        </w:rPr>
        <w:t xml:space="preserve"> </w:t>
      </w:r>
      <w:r>
        <w:t>al fine di garantire non solo ampia tutela all’interesse pubblico sotteso dalla normativa sulla</w:t>
      </w:r>
      <w:r>
        <w:rPr>
          <w:spacing w:val="1"/>
        </w:rPr>
        <w:t xml:space="preserve"> </w:t>
      </w:r>
      <w:r>
        <w:t>protezione dei dati personali ma anche forme di collaborazione e confronto con Enti che</w:t>
      </w:r>
      <w:r>
        <w:rPr>
          <w:spacing w:val="1"/>
        </w:rPr>
        <w:t xml:space="preserve"> </w:t>
      </w:r>
      <w:r>
        <w:t>trattano, nell’as</w:t>
      </w:r>
      <w:r>
        <w:t>solvimento delle proprie funzioni istituzionali, dati sensibili.</w:t>
      </w:r>
    </w:p>
    <w:p w14:paraId="7BE98B02" w14:textId="77777777" w:rsidR="00B71DC2" w:rsidRDefault="00057C21">
      <w:pPr>
        <w:ind w:left="112" w:right="107"/>
        <w:jc w:val="both"/>
        <w:rPr>
          <w:sz w:val="24"/>
        </w:rPr>
      </w:pPr>
      <w:r>
        <w:rPr>
          <w:sz w:val="24"/>
        </w:rPr>
        <w:t>Considerato</w:t>
      </w:r>
      <w:r>
        <w:rPr>
          <w:spacing w:val="24"/>
          <w:sz w:val="24"/>
        </w:rPr>
        <w:t xml:space="preserve"> </w:t>
      </w: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5"/>
          <w:sz w:val="24"/>
        </w:rPr>
        <w:t xml:space="preserve"> </w:t>
      </w:r>
      <w:r>
        <w:rPr>
          <w:sz w:val="24"/>
        </w:rPr>
        <w:t>(UE)</w:t>
      </w:r>
      <w:r>
        <w:rPr>
          <w:spacing w:val="24"/>
          <w:sz w:val="24"/>
        </w:rPr>
        <w:t xml:space="preserve"> </w:t>
      </w:r>
      <w:r>
        <w:rPr>
          <w:sz w:val="24"/>
        </w:rPr>
        <w:t>2016/679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Parlamento</w:t>
      </w:r>
      <w:r>
        <w:rPr>
          <w:spacing w:val="26"/>
          <w:sz w:val="24"/>
        </w:rPr>
        <w:t xml:space="preserve"> </w:t>
      </w:r>
      <w:r>
        <w:rPr>
          <w:sz w:val="24"/>
        </w:rPr>
        <w:t>Europeo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Consiglio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-61"/>
          <w:sz w:val="24"/>
        </w:rPr>
        <w:t xml:space="preserve"> </w:t>
      </w:r>
      <w:r>
        <w:rPr>
          <w:sz w:val="24"/>
        </w:rPr>
        <w:t>27 aprile 2016 «</w:t>
      </w:r>
      <w:r>
        <w:rPr>
          <w:rFonts w:ascii="Arial" w:hAnsi="Arial"/>
          <w:i/>
          <w:sz w:val="24"/>
        </w:rPr>
        <w:t>relativo alla protezione delle persone fisiche con riguardo al trattamento dei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dati per</w:t>
      </w:r>
      <w:r>
        <w:rPr>
          <w:rFonts w:ascii="Arial" w:hAnsi="Arial"/>
          <w:i/>
          <w:sz w:val="24"/>
        </w:rPr>
        <w:t>sonali, nonché alla libera circolazione di tali dati e che abroga la direttiva 95/46/CE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Regolamento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generale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sulla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protezione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dati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consente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condividere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responsabile della protezione dei dati può essere designato per più autorità pubbliche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organismi pubblici, tenuto conto della loro struttura organizzativa e dimensione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37,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 w14:paraId="4986CC87" w14:textId="77777777" w:rsidR="00B71DC2" w:rsidRDefault="00057C21">
      <w:pPr>
        <w:pStyle w:val="Corpotesto"/>
        <w:spacing w:before="4"/>
        <w:ind w:left="112"/>
        <w:jc w:val="both"/>
      </w:pPr>
      <w:r>
        <w:t>Accertata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disponibilità</w:t>
      </w:r>
      <w:r>
        <w:rPr>
          <w:spacing w:val="21"/>
        </w:rPr>
        <w:t xml:space="preserve"> </w:t>
      </w:r>
      <w:r>
        <w:t>dell’Azienda</w:t>
      </w:r>
      <w:r>
        <w:rPr>
          <w:spacing w:val="20"/>
        </w:rPr>
        <w:t xml:space="preserve"> </w:t>
      </w:r>
      <w:r>
        <w:t>Ospedaliero-Universit</w:t>
      </w:r>
      <w:r>
        <w:t>aria</w:t>
      </w:r>
      <w:r>
        <w:rPr>
          <w:spacing w:val="26"/>
        </w:rPr>
        <w:t xml:space="preserve"> </w:t>
      </w:r>
      <w:r>
        <w:t>Ospedali</w:t>
      </w:r>
      <w:r>
        <w:rPr>
          <w:spacing w:val="22"/>
        </w:rPr>
        <w:t xml:space="preserve"> </w:t>
      </w:r>
      <w:r>
        <w:t>Riuniti</w:t>
      </w:r>
      <w:r>
        <w:rPr>
          <w:spacing w:val="20"/>
        </w:rPr>
        <w:t xml:space="preserve"> </w:t>
      </w:r>
      <w:r>
        <w:t>“Umberto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–</w:t>
      </w:r>
    </w:p>
    <w:p w14:paraId="53613A2C" w14:textId="77777777" w:rsidR="00B71DC2" w:rsidRDefault="00057C21">
      <w:pPr>
        <w:pStyle w:val="Corpotesto"/>
        <w:spacing w:before="5" w:line="244" w:lineRule="auto"/>
        <w:ind w:left="112" w:right="107"/>
        <w:jc w:val="both"/>
      </w:pPr>
      <w:r>
        <w:rPr>
          <w:spacing w:val="-1"/>
          <w:w w:val="105"/>
        </w:rPr>
        <w:t xml:space="preserve">G.M. Lancisi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 xml:space="preserve">G. Salesi di cooperare al fine di realizzare </w:t>
      </w:r>
      <w:r>
        <w:rPr>
          <w:w w:val="105"/>
        </w:rPr>
        <w:t>l’interesse pubblico sotteso dalla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normativa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sulla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protezione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dati</w:t>
      </w:r>
      <w:r>
        <w:rPr>
          <w:spacing w:val="-6"/>
          <w:w w:val="105"/>
        </w:rPr>
        <w:t xml:space="preserve"> </w:t>
      </w:r>
      <w:r>
        <w:rPr>
          <w:w w:val="105"/>
        </w:rPr>
        <w:t>sensibili</w:t>
      </w:r>
      <w:r>
        <w:rPr>
          <w:spacing w:val="-6"/>
          <w:w w:val="105"/>
        </w:rPr>
        <w:t xml:space="preserve"> </w:t>
      </w:r>
      <w:r>
        <w:rPr>
          <w:w w:val="105"/>
        </w:rPr>
        <w:t>attraverso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scambio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idee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costruzione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4"/>
          <w:w w:val="105"/>
        </w:rPr>
        <w:t xml:space="preserve"> </w:t>
      </w:r>
      <w:r>
        <w:rPr>
          <w:w w:val="105"/>
        </w:rPr>
        <w:t>buone</w:t>
      </w:r>
      <w:r>
        <w:rPr>
          <w:spacing w:val="-2"/>
          <w:w w:val="105"/>
        </w:rPr>
        <w:t xml:space="preserve"> </w:t>
      </w:r>
      <w:r>
        <w:rPr>
          <w:w w:val="105"/>
        </w:rPr>
        <w:t>prassi.</w:t>
      </w:r>
    </w:p>
    <w:p w14:paraId="54018FBC" w14:textId="77777777" w:rsidR="00B71DC2" w:rsidRDefault="00057C21">
      <w:pPr>
        <w:pStyle w:val="Corpotesto"/>
        <w:spacing w:line="244" w:lineRule="auto"/>
        <w:ind w:left="112" w:right="107"/>
        <w:jc w:val="both"/>
      </w:pP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merito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cooperazione</w:t>
      </w:r>
      <w:r>
        <w:rPr>
          <w:spacing w:val="1"/>
          <w:w w:val="105"/>
        </w:rPr>
        <w:t xml:space="preserve"> </w:t>
      </w:r>
      <w:r>
        <w:rPr>
          <w:w w:val="105"/>
        </w:rPr>
        <w:t>assume</w:t>
      </w:r>
      <w:r>
        <w:rPr>
          <w:spacing w:val="1"/>
          <w:w w:val="105"/>
        </w:rPr>
        <w:t xml:space="preserve"> </w:t>
      </w:r>
      <w:r>
        <w:rPr>
          <w:w w:val="105"/>
        </w:rPr>
        <w:t>rilievo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momento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l’Azienda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Ospedaliero-Universitaria Ospedali Riuniti </w:t>
      </w:r>
      <w:r>
        <w:rPr>
          <w:w w:val="105"/>
        </w:rPr>
        <w:t xml:space="preserve">“Umberto I </w:t>
      </w:r>
      <w:r>
        <w:rPr>
          <w:w w:val="155"/>
        </w:rPr>
        <w:t xml:space="preserve">– </w:t>
      </w:r>
      <w:r>
        <w:rPr>
          <w:w w:val="105"/>
        </w:rPr>
        <w:t xml:space="preserve">G.M. Lancisi </w:t>
      </w:r>
      <w:r>
        <w:rPr>
          <w:w w:val="155"/>
        </w:rPr>
        <w:t xml:space="preserve">– </w:t>
      </w:r>
      <w:r>
        <w:rPr>
          <w:w w:val="105"/>
        </w:rPr>
        <w:t>G. Salesi” presenta</w:t>
      </w:r>
      <w:r>
        <w:rPr>
          <w:spacing w:val="1"/>
          <w:w w:val="105"/>
        </w:rPr>
        <w:t xml:space="preserve"> </w:t>
      </w:r>
      <w:r>
        <w:t>affinità con l’Agenzia Regionale Sanitaria sia sotto l’aspetto organizzativo che nel trattamento</w:t>
      </w:r>
      <w:r>
        <w:rPr>
          <w:spacing w:val="1"/>
        </w:rPr>
        <w:t xml:space="preserve"> </w:t>
      </w:r>
      <w:r>
        <w:rPr>
          <w:w w:val="105"/>
        </w:rPr>
        <w:t>dei</w:t>
      </w:r>
      <w:r>
        <w:rPr>
          <w:spacing w:val="-17"/>
          <w:w w:val="105"/>
        </w:rPr>
        <w:t xml:space="preserve"> </w:t>
      </w:r>
      <w:r>
        <w:rPr>
          <w:w w:val="105"/>
        </w:rPr>
        <w:t>dati</w:t>
      </w:r>
      <w:r>
        <w:rPr>
          <w:spacing w:val="-16"/>
          <w:w w:val="105"/>
        </w:rPr>
        <w:t xml:space="preserve"> </w:t>
      </w:r>
      <w:r>
        <w:rPr>
          <w:w w:val="105"/>
        </w:rPr>
        <w:t>perso</w:t>
      </w:r>
      <w:r>
        <w:rPr>
          <w:w w:val="105"/>
        </w:rPr>
        <w:t>nali</w:t>
      </w:r>
      <w:r>
        <w:rPr>
          <w:spacing w:val="-16"/>
          <w:w w:val="105"/>
        </w:rPr>
        <w:t xml:space="preserve"> </w:t>
      </w:r>
      <w:r>
        <w:rPr>
          <w:w w:val="105"/>
        </w:rPr>
        <w:t>necessari</w:t>
      </w:r>
      <w:r>
        <w:rPr>
          <w:spacing w:val="-17"/>
          <w:w w:val="105"/>
        </w:rPr>
        <w:t xml:space="preserve"> </w:t>
      </w:r>
      <w:r>
        <w:rPr>
          <w:w w:val="105"/>
        </w:rPr>
        <w:t>all’assolvimento</w:t>
      </w:r>
      <w:r>
        <w:rPr>
          <w:spacing w:val="-16"/>
          <w:w w:val="105"/>
        </w:rPr>
        <w:t xml:space="preserve"> </w:t>
      </w:r>
      <w:r>
        <w:rPr>
          <w:w w:val="105"/>
        </w:rPr>
        <w:t>delle</w:t>
      </w:r>
      <w:r>
        <w:rPr>
          <w:spacing w:val="-16"/>
          <w:w w:val="105"/>
        </w:rPr>
        <w:t xml:space="preserve"> </w:t>
      </w:r>
      <w:r>
        <w:rPr>
          <w:w w:val="105"/>
        </w:rPr>
        <w:t>funzioni</w:t>
      </w:r>
      <w:r>
        <w:rPr>
          <w:spacing w:val="-16"/>
          <w:w w:val="105"/>
        </w:rPr>
        <w:t xml:space="preserve"> </w:t>
      </w:r>
      <w:r>
        <w:rPr>
          <w:w w:val="105"/>
        </w:rPr>
        <w:t>assegnate</w:t>
      </w:r>
      <w:r>
        <w:rPr>
          <w:spacing w:val="-17"/>
          <w:w w:val="105"/>
        </w:rPr>
        <w:t xml:space="preserve"> </w:t>
      </w:r>
      <w:r>
        <w:rPr>
          <w:w w:val="105"/>
        </w:rPr>
        <w:t>dalla</w:t>
      </w:r>
      <w:r>
        <w:rPr>
          <w:spacing w:val="-16"/>
          <w:w w:val="105"/>
        </w:rPr>
        <w:t xml:space="preserve"> </w:t>
      </w:r>
      <w:r>
        <w:rPr>
          <w:w w:val="105"/>
        </w:rPr>
        <w:t>legge.</w:t>
      </w:r>
    </w:p>
    <w:p w14:paraId="5AF412C3" w14:textId="77777777" w:rsidR="00B71DC2" w:rsidRDefault="00057C21">
      <w:pPr>
        <w:spacing w:line="242" w:lineRule="auto"/>
        <w:ind w:left="112"/>
        <w:rPr>
          <w:rFonts w:ascii="Arial" w:hAnsi="Arial"/>
          <w:i/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seguito</w:t>
      </w:r>
      <w:r>
        <w:rPr>
          <w:spacing w:val="17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contatti</w:t>
      </w:r>
      <w:r>
        <w:rPr>
          <w:spacing w:val="17"/>
          <w:sz w:val="24"/>
        </w:rPr>
        <w:t xml:space="preserve"> </w:t>
      </w:r>
      <w:r>
        <w:rPr>
          <w:sz w:val="24"/>
        </w:rPr>
        <w:t>tra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P.F</w:t>
      </w:r>
      <w:r>
        <w:rPr>
          <w:spacing w:val="17"/>
          <w:sz w:val="24"/>
        </w:rPr>
        <w:t xml:space="preserve"> </w:t>
      </w:r>
      <w:r>
        <w:rPr>
          <w:sz w:val="24"/>
        </w:rPr>
        <w:t>Affari</w:t>
      </w:r>
      <w:r>
        <w:rPr>
          <w:spacing w:val="18"/>
          <w:sz w:val="24"/>
        </w:rPr>
        <w:t xml:space="preserve"> </w:t>
      </w:r>
      <w:r>
        <w:rPr>
          <w:sz w:val="24"/>
        </w:rPr>
        <w:t>Generali</w:t>
      </w:r>
      <w:r>
        <w:rPr>
          <w:spacing w:val="18"/>
          <w:sz w:val="24"/>
        </w:rPr>
        <w:t xml:space="preserve"> </w:t>
      </w:r>
      <w:r>
        <w:rPr>
          <w:sz w:val="24"/>
        </w:rPr>
        <w:t>dell’Agenzia</w:t>
      </w:r>
      <w:r>
        <w:rPr>
          <w:spacing w:val="17"/>
          <w:sz w:val="24"/>
        </w:rPr>
        <w:t xml:space="preserve"> </w:t>
      </w:r>
      <w:r>
        <w:rPr>
          <w:sz w:val="24"/>
        </w:rPr>
        <w:t>Regionale</w:t>
      </w:r>
      <w:r>
        <w:rPr>
          <w:spacing w:val="17"/>
          <w:sz w:val="24"/>
        </w:rPr>
        <w:t xml:space="preserve"> </w:t>
      </w:r>
      <w:r>
        <w:rPr>
          <w:sz w:val="24"/>
        </w:rPr>
        <w:t>Sanitaria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25"/>
          <w:sz w:val="24"/>
        </w:rPr>
        <w:t xml:space="preserve"> </w:t>
      </w:r>
      <w:r>
        <w:rPr>
          <w:sz w:val="24"/>
        </w:rPr>
        <w:t>struttura</w:t>
      </w:r>
      <w:r>
        <w:rPr>
          <w:spacing w:val="26"/>
          <w:sz w:val="24"/>
        </w:rPr>
        <w:t xml:space="preserve"> </w:t>
      </w:r>
      <w:r>
        <w:rPr>
          <w:sz w:val="24"/>
        </w:rPr>
        <w:t>operativa</w:t>
      </w:r>
      <w:r>
        <w:rPr>
          <w:spacing w:val="25"/>
          <w:sz w:val="24"/>
        </w:rPr>
        <w:t xml:space="preserve"> </w:t>
      </w:r>
      <w:r>
        <w:rPr>
          <w:sz w:val="24"/>
        </w:rPr>
        <w:t>dell’Azienda</w:t>
      </w:r>
      <w:r>
        <w:rPr>
          <w:spacing w:val="25"/>
          <w:sz w:val="24"/>
        </w:rPr>
        <w:t xml:space="preserve"> </w:t>
      </w:r>
      <w:r>
        <w:rPr>
          <w:sz w:val="24"/>
        </w:rPr>
        <w:t>Ospedaliero-Universitaria</w:t>
      </w:r>
      <w:r>
        <w:rPr>
          <w:spacing w:val="29"/>
          <w:sz w:val="24"/>
        </w:rPr>
        <w:t xml:space="preserve"> </w:t>
      </w:r>
      <w:r>
        <w:rPr>
          <w:sz w:val="24"/>
        </w:rPr>
        <w:t>Ospedali</w:t>
      </w:r>
      <w:r>
        <w:rPr>
          <w:spacing w:val="26"/>
          <w:sz w:val="24"/>
        </w:rPr>
        <w:t xml:space="preserve"> </w:t>
      </w:r>
      <w:r>
        <w:rPr>
          <w:sz w:val="24"/>
        </w:rPr>
        <w:t>Riuniti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“Umberto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pacing w:val="-1"/>
          <w:w w:val="160"/>
          <w:sz w:val="24"/>
        </w:rPr>
        <w:t>–</w:t>
      </w:r>
      <w:r>
        <w:rPr>
          <w:spacing w:val="-24"/>
          <w:w w:val="160"/>
          <w:sz w:val="24"/>
        </w:rPr>
        <w:t xml:space="preserve"> </w:t>
      </w:r>
      <w:r>
        <w:rPr>
          <w:spacing w:val="-1"/>
          <w:sz w:val="24"/>
        </w:rPr>
        <w:t>G.M.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Lancisi,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giunti</w:t>
      </w:r>
      <w:r>
        <w:rPr>
          <w:spacing w:val="14"/>
          <w:sz w:val="24"/>
        </w:rPr>
        <w:t xml:space="preserve"> </w:t>
      </w:r>
      <w:r>
        <w:rPr>
          <w:sz w:val="24"/>
        </w:rPr>
        <w:t>alla</w:t>
      </w:r>
      <w:r>
        <w:rPr>
          <w:spacing w:val="13"/>
          <w:sz w:val="24"/>
        </w:rPr>
        <w:t xml:space="preserve"> </w:t>
      </w:r>
      <w:r>
        <w:rPr>
          <w:sz w:val="24"/>
        </w:rPr>
        <w:t>definizione</w:t>
      </w:r>
      <w:r>
        <w:rPr>
          <w:spacing w:val="15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4"/>
          <w:sz w:val="24"/>
        </w:rPr>
        <w:t xml:space="preserve"> </w:t>
      </w:r>
      <w:r>
        <w:rPr>
          <w:sz w:val="24"/>
        </w:rPr>
        <w:t>attività</w:t>
      </w:r>
      <w:r>
        <w:rPr>
          <w:spacing w:val="14"/>
          <w:sz w:val="24"/>
        </w:rPr>
        <w:t xml:space="preserve"> </w:t>
      </w:r>
      <w:r>
        <w:rPr>
          <w:sz w:val="24"/>
        </w:rPr>
        <w:t>inerenti</w:t>
      </w:r>
      <w:r>
        <w:rPr>
          <w:spacing w:val="14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alle</w:t>
      </w:r>
      <w:r>
        <w:rPr>
          <w:spacing w:val="23"/>
          <w:sz w:val="24"/>
        </w:rPr>
        <w:t xml:space="preserve"> </w:t>
      </w:r>
      <w:r>
        <w:rPr>
          <w:sz w:val="24"/>
        </w:rPr>
        <w:t>funzioni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data</w:t>
      </w:r>
      <w:r>
        <w:rPr>
          <w:spacing w:val="23"/>
          <w:sz w:val="24"/>
        </w:rPr>
        <w:t xml:space="preserve"> </w:t>
      </w:r>
      <w:r>
        <w:rPr>
          <w:sz w:val="24"/>
        </w:rPr>
        <w:t>protection</w:t>
      </w:r>
      <w:r>
        <w:rPr>
          <w:spacing w:val="24"/>
          <w:sz w:val="24"/>
        </w:rPr>
        <w:t xml:space="preserve"> </w:t>
      </w:r>
      <w:r>
        <w:rPr>
          <w:sz w:val="24"/>
        </w:rPr>
        <w:t>Officer</w:t>
      </w:r>
      <w:r>
        <w:rPr>
          <w:spacing w:val="25"/>
          <w:sz w:val="24"/>
        </w:rPr>
        <w:t xml:space="preserve"> </w:t>
      </w:r>
      <w:r>
        <w:rPr>
          <w:sz w:val="24"/>
        </w:rPr>
        <w:t>(DPO)</w:t>
      </w:r>
      <w:r>
        <w:rPr>
          <w:spacing w:val="23"/>
          <w:sz w:val="24"/>
        </w:rPr>
        <w:t xml:space="preserve"> </w:t>
      </w:r>
      <w:r>
        <w:rPr>
          <w:sz w:val="24"/>
        </w:rPr>
        <w:t>ex</w:t>
      </w:r>
      <w:r>
        <w:rPr>
          <w:spacing w:val="23"/>
          <w:sz w:val="24"/>
        </w:rPr>
        <w:t xml:space="preserve"> </w:t>
      </w:r>
      <w:r>
        <w:rPr>
          <w:sz w:val="24"/>
        </w:rPr>
        <w:t>art.39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3"/>
          <w:sz w:val="24"/>
        </w:rPr>
        <w:t xml:space="preserve"> </w:t>
      </w:r>
      <w:r>
        <w:rPr>
          <w:sz w:val="24"/>
        </w:rPr>
        <w:t>UE</w:t>
      </w:r>
      <w:r>
        <w:rPr>
          <w:spacing w:val="-61"/>
          <w:sz w:val="24"/>
        </w:rPr>
        <w:t xml:space="preserve"> </w:t>
      </w:r>
      <w:r>
        <w:rPr>
          <w:sz w:val="24"/>
        </w:rPr>
        <w:t>n.679/2016.</w:t>
      </w:r>
      <w:r>
        <w:rPr>
          <w:spacing w:val="5"/>
          <w:sz w:val="24"/>
        </w:rPr>
        <w:t xml:space="preserve"> </w:t>
      </w:r>
      <w:r>
        <w:rPr>
          <w:sz w:val="24"/>
        </w:rPr>
        <w:t>Lo</w:t>
      </w:r>
      <w:r>
        <w:rPr>
          <w:spacing w:val="6"/>
          <w:sz w:val="24"/>
        </w:rPr>
        <w:t xml:space="preserve"> </w:t>
      </w:r>
      <w:r>
        <w:rPr>
          <w:sz w:val="24"/>
        </w:rPr>
        <w:t>strumento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convenzione</w:t>
      </w:r>
      <w:r>
        <w:rPr>
          <w:spacing w:val="6"/>
          <w:sz w:val="24"/>
        </w:rPr>
        <w:t xml:space="preserve"> </w:t>
      </w:r>
      <w:r>
        <w:rPr>
          <w:sz w:val="24"/>
        </w:rPr>
        <w:t>tra</w:t>
      </w:r>
      <w:r>
        <w:rPr>
          <w:spacing w:val="6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6"/>
          <w:sz w:val="24"/>
        </w:rPr>
        <w:t xml:space="preserve"> </w:t>
      </w:r>
      <w:r>
        <w:rPr>
          <w:sz w:val="24"/>
        </w:rPr>
        <w:t>Pubbliche</w:t>
      </w:r>
      <w:r>
        <w:rPr>
          <w:spacing w:val="8"/>
          <w:sz w:val="24"/>
        </w:rPr>
        <w:t xml:space="preserve"> </w:t>
      </w:r>
      <w:r>
        <w:rPr>
          <w:sz w:val="24"/>
        </w:rPr>
        <w:t>rientra,</w:t>
      </w:r>
      <w:r>
        <w:rPr>
          <w:spacing w:val="5"/>
          <w:sz w:val="24"/>
        </w:rPr>
        <w:t xml:space="preserve"> </w:t>
      </w:r>
      <w:r>
        <w:rPr>
          <w:sz w:val="24"/>
        </w:rPr>
        <w:t>così</w:t>
      </w:r>
      <w:r>
        <w:rPr>
          <w:spacing w:val="6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</w:t>
      </w:r>
      <w:r>
        <w:rPr>
          <w:spacing w:val="4"/>
          <w:sz w:val="24"/>
        </w:rPr>
        <w:t xml:space="preserve"> </w:t>
      </w:r>
      <w:r>
        <w:rPr>
          <w:sz w:val="24"/>
        </w:rPr>
        <w:t>dall’Autorità</w:t>
      </w:r>
      <w:r>
        <w:rPr>
          <w:spacing w:val="5"/>
          <w:sz w:val="24"/>
        </w:rPr>
        <w:t xml:space="preserve"> </w:t>
      </w:r>
      <w:r>
        <w:rPr>
          <w:sz w:val="24"/>
        </w:rPr>
        <w:t>Nazionale</w:t>
      </w:r>
      <w:r>
        <w:rPr>
          <w:spacing w:val="4"/>
          <w:sz w:val="24"/>
        </w:rPr>
        <w:t xml:space="preserve"> </w:t>
      </w:r>
      <w:r>
        <w:rPr>
          <w:sz w:val="24"/>
        </w:rPr>
        <w:t>Anticorruzione</w:t>
      </w:r>
      <w:r>
        <w:rPr>
          <w:spacing w:val="7"/>
          <w:sz w:val="24"/>
        </w:rPr>
        <w:t xml:space="preserve"> </w:t>
      </w:r>
      <w:r>
        <w:rPr>
          <w:sz w:val="24"/>
        </w:rPr>
        <w:t>(ANAC)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delibera</w:t>
      </w:r>
      <w:r>
        <w:rPr>
          <w:spacing w:val="4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567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31/05/2017,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2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22"/>
          <w:sz w:val="24"/>
        </w:rPr>
        <w:t xml:space="preserve"> </w:t>
      </w:r>
      <w:r>
        <w:rPr>
          <w:sz w:val="24"/>
        </w:rPr>
        <w:t>5,</w:t>
      </w:r>
      <w:r>
        <w:rPr>
          <w:spacing w:val="22"/>
          <w:sz w:val="24"/>
        </w:rPr>
        <w:t xml:space="preserve"> </w:t>
      </w:r>
      <w:r>
        <w:rPr>
          <w:sz w:val="24"/>
        </w:rPr>
        <w:t>c.</w:t>
      </w:r>
      <w:r>
        <w:rPr>
          <w:spacing w:val="22"/>
          <w:sz w:val="24"/>
        </w:rPr>
        <w:t xml:space="preserve"> </w:t>
      </w:r>
      <w:r>
        <w:rPr>
          <w:sz w:val="24"/>
        </w:rPr>
        <w:t>6,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D.lgs.</w:t>
      </w:r>
      <w:r>
        <w:rPr>
          <w:spacing w:val="22"/>
          <w:sz w:val="24"/>
        </w:rPr>
        <w:t xml:space="preserve"> </w:t>
      </w:r>
      <w:r>
        <w:rPr>
          <w:sz w:val="24"/>
        </w:rPr>
        <w:t>n.</w:t>
      </w:r>
      <w:r>
        <w:rPr>
          <w:spacing w:val="22"/>
          <w:sz w:val="24"/>
        </w:rPr>
        <w:t xml:space="preserve"> </w:t>
      </w:r>
      <w:r>
        <w:rPr>
          <w:sz w:val="24"/>
        </w:rPr>
        <w:t>50/2016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s.m.i.</w:t>
      </w:r>
      <w:r>
        <w:rPr>
          <w:spacing w:val="22"/>
          <w:sz w:val="24"/>
        </w:rPr>
        <w:t xml:space="preserve"> </w:t>
      </w: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contempla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specifica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disciplina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degli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accordi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tra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soggetti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pubblici,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quale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istituto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già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previsto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passato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linea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generale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dall’art.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15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241/1990”.</w:t>
      </w:r>
    </w:p>
    <w:p w14:paraId="60809928" w14:textId="77777777" w:rsidR="00B71DC2" w:rsidRDefault="00057C21">
      <w:pPr>
        <w:spacing w:line="242" w:lineRule="auto"/>
        <w:ind w:left="112" w:right="107"/>
        <w:jc w:val="both"/>
        <w:rPr>
          <w:sz w:val="24"/>
        </w:rPr>
      </w:pPr>
      <w:r>
        <w:rPr>
          <w:sz w:val="24"/>
        </w:rPr>
        <w:t>Con successiva determinazione n. 7 del 21/10/2010, l’Autorità per la Vigilanza sui Contratti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Lavori,</w:t>
      </w:r>
      <w:r>
        <w:rPr>
          <w:spacing w:val="10"/>
          <w:sz w:val="24"/>
        </w:rPr>
        <w:t xml:space="preserve"> </w:t>
      </w:r>
      <w:r>
        <w:rPr>
          <w:sz w:val="24"/>
        </w:rPr>
        <w:t>Servizi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Forniture,</w:t>
      </w:r>
      <w:r>
        <w:rPr>
          <w:spacing w:val="13"/>
          <w:sz w:val="24"/>
        </w:rPr>
        <w:t xml:space="preserve"> </w:t>
      </w:r>
      <w:r>
        <w:rPr>
          <w:sz w:val="24"/>
        </w:rPr>
        <w:t>oggi</w:t>
      </w:r>
      <w:r>
        <w:rPr>
          <w:spacing w:val="10"/>
          <w:sz w:val="24"/>
        </w:rPr>
        <w:t xml:space="preserve"> </w:t>
      </w:r>
      <w:r>
        <w:rPr>
          <w:sz w:val="24"/>
        </w:rPr>
        <w:t>Autorità</w:t>
      </w:r>
      <w:r>
        <w:rPr>
          <w:spacing w:val="12"/>
          <w:sz w:val="24"/>
        </w:rPr>
        <w:t xml:space="preserve"> </w:t>
      </w:r>
      <w:r>
        <w:rPr>
          <w:sz w:val="24"/>
        </w:rPr>
        <w:t>Nazionale</w:t>
      </w:r>
      <w:r>
        <w:rPr>
          <w:spacing w:val="10"/>
          <w:sz w:val="24"/>
        </w:rPr>
        <w:t xml:space="preserve"> </w:t>
      </w:r>
      <w:r>
        <w:rPr>
          <w:sz w:val="24"/>
        </w:rPr>
        <w:t>Anticorruzione,</w:t>
      </w:r>
      <w:r>
        <w:rPr>
          <w:spacing w:val="13"/>
          <w:sz w:val="24"/>
        </w:rPr>
        <w:t xml:space="preserve"> </w:t>
      </w:r>
      <w:r>
        <w:rPr>
          <w:sz w:val="24"/>
        </w:rPr>
        <w:t>conformemente</w:t>
      </w:r>
      <w:r>
        <w:rPr>
          <w:spacing w:val="-61"/>
          <w:sz w:val="24"/>
        </w:rPr>
        <w:t xml:space="preserve"> </w:t>
      </w:r>
      <w:r>
        <w:rPr>
          <w:sz w:val="24"/>
        </w:rPr>
        <w:t>a quanto affermato dalla giurisprudenza comunitaria (Cfr. Corte di Giustizia, sent. Coditel</w:t>
      </w:r>
      <w:r>
        <w:rPr>
          <w:spacing w:val="1"/>
          <w:sz w:val="24"/>
        </w:rPr>
        <w:t xml:space="preserve"> </w:t>
      </w:r>
      <w:r>
        <w:rPr>
          <w:sz w:val="24"/>
        </w:rPr>
        <w:t>Brabant, 13 novembre 2008, causa C-324/07 e sent. del 9 giugno 2009, causa C-480/06), ha</w:t>
      </w:r>
      <w:r>
        <w:rPr>
          <w:spacing w:val="1"/>
          <w:sz w:val="24"/>
        </w:rPr>
        <w:t xml:space="preserve"> </w:t>
      </w:r>
      <w:r>
        <w:rPr>
          <w:sz w:val="24"/>
        </w:rPr>
        <w:t>ribadito la legittimità de</w:t>
      </w:r>
      <w:r>
        <w:rPr>
          <w:sz w:val="24"/>
        </w:rPr>
        <w:t>l “</w:t>
      </w:r>
      <w:r>
        <w:rPr>
          <w:rFonts w:ascii="Arial" w:hAnsi="Arial"/>
          <w:i/>
          <w:sz w:val="24"/>
        </w:rPr>
        <w:t>ricorso a forme di cooperazione pubblico-pubblico attraverso cui più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amministrazioni assumono impegni reciproci, realizzano congiuntamente le finalità istituzionali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affidate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loro</w:t>
      </w:r>
      <w:r>
        <w:rPr>
          <w:sz w:val="24"/>
        </w:rPr>
        <w:t>”,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precisando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seguenti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limiti</w:t>
      </w:r>
      <w:r>
        <w:rPr>
          <w:sz w:val="24"/>
        </w:rPr>
        <w:t>:”</w:t>
      </w:r>
    </w:p>
    <w:p w14:paraId="408076F6" w14:textId="77777777" w:rsidR="00B71DC2" w:rsidRDefault="00057C21">
      <w:pPr>
        <w:pStyle w:val="Paragrafoelenco"/>
        <w:numPr>
          <w:ilvl w:val="0"/>
          <w:numId w:val="1"/>
        </w:numPr>
        <w:tabs>
          <w:tab w:val="left" w:pos="395"/>
        </w:tabs>
        <w:spacing w:line="244" w:lineRule="auto"/>
        <w:ind w:left="112" w:firstLine="0"/>
        <w:jc w:val="both"/>
        <w:rPr>
          <w:sz w:val="24"/>
        </w:rPr>
      </w:pPr>
      <w:r>
        <w:rPr>
          <w:sz w:val="24"/>
        </w:rPr>
        <w:t xml:space="preserve">l’accordo deve regolare la realizzazione </w:t>
      </w:r>
      <w:r>
        <w:rPr>
          <w:sz w:val="24"/>
        </w:rPr>
        <w:t>di un interesse pubblico, effettivamente comune ai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partecipanti, che le parti hanno l’obbligo di perseguire </w:t>
      </w:r>
      <w:r>
        <w:rPr>
          <w:sz w:val="24"/>
        </w:rPr>
        <w:t>come compito principale da valutarsi alla</w:t>
      </w:r>
      <w:r>
        <w:rPr>
          <w:spacing w:val="1"/>
          <w:sz w:val="24"/>
        </w:rPr>
        <w:t xml:space="preserve"> </w:t>
      </w:r>
      <w:r>
        <w:rPr>
          <w:sz w:val="24"/>
        </w:rPr>
        <w:t>luce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enti</w:t>
      </w:r>
      <w:r>
        <w:rPr>
          <w:spacing w:val="4"/>
          <w:sz w:val="24"/>
        </w:rPr>
        <w:t xml:space="preserve"> </w:t>
      </w:r>
      <w:r>
        <w:rPr>
          <w:sz w:val="24"/>
        </w:rPr>
        <w:t>coinvolti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suddivisione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compiti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responsabilità;</w:t>
      </w:r>
    </w:p>
    <w:p w14:paraId="1B6096A2" w14:textId="77777777" w:rsidR="00B71DC2" w:rsidRDefault="00057C21">
      <w:pPr>
        <w:pStyle w:val="Paragrafoelenco"/>
        <w:numPr>
          <w:ilvl w:val="0"/>
          <w:numId w:val="1"/>
        </w:numPr>
        <w:tabs>
          <w:tab w:val="left" w:pos="425"/>
        </w:tabs>
        <w:spacing w:line="244" w:lineRule="auto"/>
        <w:ind w:left="112" w:firstLine="0"/>
        <w:jc w:val="both"/>
        <w:rPr>
          <w:sz w:val="24"/>
        </w:rPr>
      </w:pPr>
      <w:r>
        <w:rPr>
          <w:sz w:val="24"/>
        </w:rPr>
        <w:t>I movimenti finanziari tra i soggetti che sottoscrivono l’accordo devono configurarsi solo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ristoro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sostenute,</w:t>
      </w:r>
      <w:r>
        <w:rPr>
          <w:spacing w:val="1"/>
          <w:sz w:val="24"/>
        </w:rPr>
        <w:t xml:space="preserve"> </w:t>
      </w:r>
      <w:r>
        <w:rPr>
          <w:sz w:val="24"/>
        </w:rPr>
        <w:t>essendo</w:t>
      </w:r>
      <w:r>
        <w:rPr>
          <w:spacing w:val="1"/>
          <w:sz w:val="24"/>
        </w:rPr>
        <w:t xml:space="preserve"> </w:t>
      </w:r>
      <w:r>
        <w:rPr>
          <w:sz w:val="24"/>
        </w:rPr>
        <w:t>escluso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vero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corrispettivo,</w:t>
      </w:r>
      <w:r>
        <w:rPr>
          <w:spacing w:val="1"/>
          <w:sz w:val="24"/>
        </w:rPr>
        <w:t xml:space="preserve"> </w:t>
      </w:r>
      <w:r>
        <w:rPr>
          <w:sz w:val="24"/>
        </w:rPr>
        <w:t>comprensivo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margine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guadagno;</w:t>
      </w:r>
    </w:p>
    <w:p w14:paraId="637F8177" w14:textId="77777777" w:rsidR="00B71DC2" w:rsidRDefault="00B71DC2">
      <w:pPr>
        <w:spacing w:line="244" w:lineRule="auto"/>
        <w:jc w:val="both"/>
        <w:rPr>
          <w:sz w:val="24"/>
        </w:rPr>
        <w:sectPr w:rsidR="00B71DC2">
          <w:pgSz w:w="11910" w:h="16840"/>
          <w:pgMar w:top="1680" w:right="740" w:bottom="1320" w:left="880" w:header="848" w:footer="1136" w:gutter="0"/>
          <w:cols w:space="720"/>
        </w:sectPr>
      </w:pPr>
    </w:p>
    <w:p w14:paraId="2D96B069" w14:textId="77777777" w:rsidR="00B71DC2" w:rsidRDefault="00B71DC2">
      <w:pPr>
        <w:pStyle w:val="Corpotesto"/>
        <w:rPr>
          <w:sz w:val="20"/>
        </w:rPr>
      </w:pPr>
    </w:p>
    <w:p w14:paraId="08FA817E" w14:textId="77777777" w:rsidR="00B71DC2" w:rsidRDefault="00057C21">
      <w:pPr>
        <w:pStyle w:val="Paragrafoelenco"/>
        <w:numPr>
          <w:ilvl w:val="0"/>
          <w:numId w:val="1"/>
        </w:numPr>
        <w:tabs>
          <w:tab w:val="left" w:pos="409"/>
        </w:tabs>
        <w:spacing w:before="216" w:line="244" w:lineRule="auto"/>
        <w:ind w:left="112" w:firstLine="0"/>
        <w:jc w:val="both"/>
        <w:rPr>
          <w:sz w:val="24"/>
        </w:rPr>
      </w:pPr>
      <w:r>
        <w:rPr>
          <w:sz w:val="24"/>
        </w:rPr>
        <w:t>il ric</w:t>
      </w:r>
      <w:r>
        <w:rPr>
          <w:sz w:val="24"/>
        </w:rPr>
        <w:t>orso all’accordo non può interferire con il perseguimento dell’obiettivo principale delle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comunitarie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appalti</w:t>
      </w:r>
      <w:r>
        <w:rPr>
          <w:spacing w:val="1"/>
          <w:sz w:val="24"/>
        </w:rPr>
        <w:t xml:space="preserve"> </w:t>
      </w:r>
      <w:r>
        <w:rPr>
          <w:sz w:val="24"/>
        </w:rPr>
        <w:t>pubblici,</w:t>
      </w:r>
      <w:r>
        <w:rPr>
          <w:spacing w:val="1"/>
          <w:sz w:val="24"/>
        </w:rPr>
        <w:t xml:space="preserve"> </w:t>
      </w:r>
      <w:r>
        <w:rPr>
          <w:sz w:val="24"/>
        </w:rPr>
        <w:t>ossia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libera</w:t>
      </w:r>
      <w:r>
        <w:rPr>
          <w:spacing w:val="1"/>
          <w:sz w:val="24"/>
        </w:rPr>
        <w:t xml:space="preserve"> </w:t>
      </w:r>
      <w:r>
        <w:rPr>
          <w:sz w:val="24"/>
        </w:rPr>
        <w:t>circolazione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l’apertura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concorrenza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falsata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2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membri.</w:t>
      </w:r>
    </w:p>
    <w:p w14:paraId="0D466DFB" w14:textId="77777777" w:rsidR="00B71DC2" w:rsidRDefault="00057C21">
      <w:pPr>
        <w:pStyle w:val="Corpotesto"/>
        <w:spacing w:line="244" w:lineRule="auto"/>
        <w:ind w:left="112" w:right="107"/>
        <w:jc w:val="both"/>
      </w:pPr>
      <w:r>
        <w:t>Dato atto che, per quanto sopra esplicitato, è possibile, ai sensi del citato art. 15 della legge n.</w:t>
      </w:r>
      <w:r>
        <w:rPr>
          <w:spacing w:val="1"/>
        </w:rPr>
        <w:t xml:space="preserve"> </w:t>
      </w:r>
      <w:r>
        <w:t>241/1990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s.m.i.,</w:t>
      </w:r>
      <w:r>
        <w:rPr>
          <w:spacing w:val="1"/>
        </w:rPr>
        <w:t xml:space="preserve"> </w:t>
      </w:r>
      <w:r>
        <w:t>stipulare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l’Azienda</w:t>
      </w:r>
      <w:r>
        <w:rPr>
          <w:spacing w:val="63"/>
        </w:rPr>
        <w:t xml:space="preserve"> </w:t>
      </w:r>
      <w:r>
        <w:t>Ospedaliero-Universitaria</w:t>
      </w:r>
      <w:r>
        <w:rPr>
          <w:spacing w:val="1"/>
        </w:rPr>
        <w:t xml:space="preserve"> </w:t>
      </w:r>
      <w:r>
        <w:rPr>
          <w:spacing w:val="-1"/>
        </w:rPr>
        <w:t xml:space="preserve">Ospedali Riuniti “Umberto I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G.M. Lancisi, per attività inerenti ai </w:t>
      </w:r>
      <w:r>
        <w:rPr>
          <w:spacing w:val="-1"/>
        </w:rPr>
        <w:t xml:space="preserve">compiti </w:t>
      </w:r>
      <w:r>
        <w:t>e alle funzioni di 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(DPO)</w:t>
      </w:r>
      <w:r>
        <w:rPr>
          <w:spacing w:val="1"/>
        </w:rPr>
        <w:t xml:space="preserve"> </w:t>
      </w:r>
      <w:r>
        <w:t>ex</w:t>
      </w:r>
      <w:r>
        <w:rPr>
          <w:spacing w:val="2"/>
        </w:rPr>
        <w:t xml:space="preserve"> </w:t>
      </w:r>
      <w:r>
        <w:t>art.39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2"/>
        </w:rPr>
        <w:t xml:space="preserve"> </w:t>
      </w:r>
      <w:r>
        <w:t>n.679/2016</w:t>
      </w:r>
    </w:p>
    <w:p w14:paraId="61F5FA4B" w14:textId="77777777" w:rsidR="00B71DC2" w:rsidRDefault="00057C21">
      <w:pPr>
        <w:pStyle w:val="Corpotesto"/>
        <w:spacing w:line="244" w:lineRule="auto"/>
        <w:ind w:left="112"/>
      </w:pPr>
      <w:r>
        <w:t>Si</w:t>
      </w:r>
      <w:r>
        <w:rPr>
          <w:spacing w:val="34"/>
        </w:rPr>
        <w:t xml:space="preserve"> </w:t>
      </w:r>
      <w:r>
        <w:t>ritiene</w:t>
      </w:r>
      <w:r>
        <w:rPr>
          <w:spacing w:val="35"/>
        </w:rPr>
        <w:t xml:space="preserve"> </w:t>
      </w:r>
      <w:r>
        <w:t>necessario</w:t>
      </w:r>
      <w:r>
        <w:rPr>
          <w:spacing w:val="35"/>
        </w:rPr>
        <w:t xml:space="preserve"> </w:t>
      </w:r>
      <w:r>
        <w:t>pertanto,</w:t>
      </w:r>
      <w:r>
        <w:rPr>
          <w:spacing w:val="35"/>
        </w:rPr>
        <w:t xml:space="preserve"> </w:t>
      </w:r>
      <w:r>
        <w:t>procedere</w:t>
      </w:r>
      <w:r>
        <w:rPr>
          <w:spacing w:val="35"/>
        </w:rPr>
        <w:t xml:space="preserve"> </w:t>
      </w:r>
      <w:r>
        <w:t>all’approvazione,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parte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Direttore</w:t>
      </w:r>
      <w:r>
        <w:rPr>
          <w:spacing w:val="35"/>
        </w:rPr>
        <w:t xml:space="preserve"> </w:t>
      </w:r>
      <w:r>
        <w:t>dell’ARS,</w:t>
      </w:r>
      <w:r>
        <w:rPr>
          <w:spacing w:val="1"/>
        </w:rPr>
        <w:t xml:space="preserve"> </w:t>
      </w:r>
      <w:r>
        <w:t>della Convenzione per attività inerenti ai compiti e alle funzioni di data protection Officer (DPO)</w:t>
      </w:r>
      <w:r>
        <w:rPr>
          <w:spacing w:val="-6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art.39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2"/>
        </w:rPr>
        <w:t xml:space="preserve"> </w:t>
      </w:r>
      <w:r>
        <w:t>n.679/2016(allegato</w:t>
      </w:r>
      <w:r>
        <w:rPr>
          <w:spacing w:val="2"/>
        </w:rPr>
        <w:t xml:space="preserve"> </w:t>
      </w:r>
      <w:r>
        <w:t>A).</w:t>
      </w:r>
    </w:p>
    <w:p w14:paraId="348FED5B" w14:textId="77777777" w:rsidR="00B71DC2" w:rsidRDefault="00057C21">
      <w:pPr>
        <w:pStyle w:val="Corpotesto"/>
        <w:spacing w:line="244" w:lineRule="auto"/>
        <w:ind w:left="112"/>
      </w:pPr>
      <w:r>
        <w:t>Contestualmente</w:t>
      </w:r>
      <w:r>
        <w:rPr>
          <w:spacing w:val="19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atto</w:t>
      </w:r>
      <w:r>
        <w:rPr>
          <w:spacing w:val="19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l’onere</w:t>
      </w:r>
      <w:r>
        <w:rPr>
          <w:spacing w:val="20"/>
        </w:rPr>
        <w:t xml:space="preserve"> </w:t>
      </w:r>
      <w:r>
        <w:t>relativo</w:t>
      </w:r>
      <w:r>
        <w:rPr>
          <w:spacing w:val="19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convenzione,</w:t>
      </w:r>
      <w:r>
        <w:rPr>
          <w:spacing w:val="18"/>
        </w:rPr>
        <w:t xml:space="preserve"> </w:t>
      </w:r>
      <w:r>
        <w:t>pari</w:t>
      </w:r>
      <w:r>
        <w:rPr>
          <w:spacing w:val="19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quota</w:t>
      </w:r>
      <w:r>
        <w:rPr>
          <w:spacing w:val="-61"/>
        </w:rPr>
        <w:t xml:space="preserve"> </w:t>
      </w:r>
      <w:r>
        <w:t>(per</w:t>
      </w:r>
      <w:r>
        <w:rPr>
          <w:spacing w:val="28"/>
        </w:rPr>
        <w:t xml:space="preserve"> </w:t>
      </w:r>
      <w:r>
        <w:t>rimbo</w:t>
      </w:r>
      <w:r>
        <w:t>rso</w:t>
      </w:r>
      <w:r>
        <w:rPr>
          <w:spacing w:val="29"/>
        </w:rPr>
        <w:t xml:space="preserve"> </w:t>
      </w:r>
      <w:r>
        <w:t>spese)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€</w:t>
      </w:r>
      <w:r>
        <w:rPr>
          <w:spacing w:val="29"/>
        </w:rPr>
        <w:t xml:space="preserve"> </w:t>
      </w:r>
      <w:r>
        <w:t>500,00</w:t>
      </w:r>
      <w:r>
        <w:rPr>
          <w:spacing w:val="28"/>
        </w:rPr>
        <w:t xml:space="preserve"> </w:t>
      </w:r>
      <w:r>
        <w:t>+</w:t>
      </w:r>
      <w:r>
        <w:rPr>
          <w:spacing w:val="29"/>
        </w:rPr>
        <w:t xml:space="preserve"> </w:t>
      </w:r>
      <w:r>
        <w:t>IVA</w:t>
      </w:r>
      <w:r>
        <w:rPr>
          <w:spacing w:val="29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accesso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massimo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accessi,</w:t>
      </w:r>
      <w:r>
        <w:rPr>
          <w:spacing w:val="29"/>
        </w:rPr>
        <w:t xml:space="preserve"> </w:t>
      </w:r>
      <w:r>
        <w:t>troverà</w:t>
      </w:r>
      <w:r>
        <w:rPr>
          <w:spacing w:val="1"/>
        </w:rPr>
        <w:t xml:space="preserve"> </w:t>
      </w:r>
      <w:r>
        <w:t>copertura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bilancio</w:t>
      </w:r>
      <w:r>
        <w:rPr>
          <w:spacing w:val="2"/>
        </w:rPr>
        <w:t xml:space="preserve"> </w:t>
      </w:r>
      <w:r>
        <w:t>dell’Agenzia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Sanitaria.</w:t>
      </w:r>
    </w:p>
    <w:p w14:paraId="10919B4C" w14:textId="77777777" w:rsidR="00B71DC2" w:rsidRDefault="00057C21">
      <w:pPr>
        <w:spacing w:line="269" w:lineRule="exact"/>
        <w:ind w:left="112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Esito</w:t>
      </w:r>
      <w:r>
        <w:rPr>
          <w:rFonts w:ascii="Arial" w:hAnsi="Arial"/>
          <w:b/>
          <w:i/>
          <w:spacing w:val="-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dell’istruttoria</w:t>
      </w:r>
    </w:p>
    <w:p w14:paraId="3CFF60EA" w14:textId="77777777" w:rsidR="00B71DC2" w:rsidRDefault="00057C21">
      <w:pPr>
        <w:pStyle w:val="Corpotesto"/>
        <w:ind w:left="112"/>
      </w:pPr>
      <w:r>
        <w:t>Per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esposto,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propongono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determinazioni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dispositivo.</w:t>
      </w:r>
    </w:p>
    <w:p w14:paraId="2C35D497" w14:textId="77777777" w:rsidR="00B71DC2" w:rsidRDefault="00B71DC2">
      <w:pPr>
        <w:pStyle w:val="Corpotesto"/>
        <w:spacing w:before="2"/>
      </w:pPr>
    </w:p>
    <w:p w14:paraId="282967B1" w14:textId="77777777" w:rsidR="00B71DC2" w:rsidRDefault="00057C21">
      <w:pPr>
        <w:pStyle w:val="Corpotesto"/>
        <w:spacing w:line="244" w:lineRule="auto"/>
        <w:ind w:left="7046" w:right="214" w:hanging="444"/>
      </w:pPr>
      <w:r>
        <w:t>Il responsabile del procedimento</w:t>
      </w:r>
      <w:r>
        <w:rPr>
          <w:spacing w:val="-61"/>
        </w:rPr>
        <w:t xml:space="preserve"> </w:t>
      </w:r>
      <w:r>
        <w:t>(Maurizio</w:t>
      </w:r>
      <w:r>
        <w:rPr>
          <w:spacing w:val="1"/>
        </w:rPr>
        <w:t xml:space="preserve"> </w:t>
      </w:r>
      <w:r>
        <w:t>Meduri)</w:t>
      </w:r>
    </w:p>
    <w:p w14:paraId="577BCC0A" w14:textId="77777777" w:rsidR="00B71DC2" w:rsidRDefault="00057C21">
      <w:pPr>
        <w:spacing w:line="178" w:lineRule="exact"/>
        <w:ind w:left="6788"/>
        <w:rPr>
          <w:sz w:val="16"/>
        </w:rPr>
      </w:pP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9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434F7433" w14:textId="77777777" w:rsidR="00B71DC2" w:rsidRDefault="00B71DC2">
      <w:pPr>
        <w:pStyle w:val="Corpotesto"/>
        <w:rPr>
          <w:sz w:val="18"/>
        </w:rPr>
      </w:pPr>
    </w:p>
    <w:p w14:paraId="5A2996D3" w14:textId="77777777" w:rsidR="00B71DC2" w:rsidRDefault="00B71DC2">
      <w:pPr>
        <w:pStyle w:val="Corpotesto"/>
        <w:rPr>
          <w:sz w:val="18"/>
        </w:rPr>
      </w:pPr>
    </w:p>
    <w:p w14:paraId="088C15BD" w14:textId="77777777" w:rsidR="00B71DC2" w:rsidRDefault="00B71DC2">
      <w:pPr>
        <w:pStyle w:val="Corpotesto"/>
        <w:rPr>
          <w:sz w:val="18"/>
        </w:rPr>
      </w:pPr>
    </w:p>
    <w:p w14:paraId="012ABB85" w14:textId="77777777" w:rsidR="00B71DC2" w:rsidRDefault="00B71DC2">
      <w:pPr>
        <w:pStyle w:val="Corpotesto"/>
        <w:rPr>
          <w:sz w:val="18"/>
        </w:rPr>
      </w:pPr>
    </w:p>
    <w:p w14:paraId="5F689835" w14:textId="77777777" w:rsidR="00B71DC2" w:rsidRDefault="00057C21">
      <w:pPr>
        <w:pStyle w:val="Corpotesto"/>
        <w:spacing w:before="109"/>
        <w:ind w:left="765" w:right="763"/>
        <w:jc w:val="center"/>
      </w:pPr>
      <w:r>
        <w:t>ALLEGATI</w:t>
      </w:r>
    </w:p>
    <w:p w14:paraId="4AA4209E" w14:textId="77777777" w:rsidR="00B71DC2" w:rsidRDefault="00057C21">
      <w:pPr>
        <w:spacing w:before="41"/>
        <w:ind w:left="112"/>
        <w:rPr>
          <w:sz w:val="24"/>
        </w:rPr>
      </w:pPr>
      <w:r>
        <w:rPr>
          <w:rFonts w:ascii="Arial" w:hAnsi="Arial"/>
          <w:b/>
          <w:sz w:val="24"/>
        </w:rPr>
        <w:t>Allegato A -Convenzione con l’Azienda Ospedaliero-Universitaria Ospedale Riuniti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“Umberto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I-G.M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Lancisi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Salesi”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inerenti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compiti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alle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funzioni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protection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Officer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(DPO)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ex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39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regolamento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n.679/2016</w:t>
      </w:r>
      <w:r>
        <w:rPr>
          <w:sz w:val="24"/>
        </w:rPr>
        <w:t>.</w:t>
      </w:r>
    </w:p>
    <w:sectPr w:rsidR="00B71DC2">
      <w:pgSz w:w="11910" w:h="16840"/>
      <w:pgMar w:top="1680" w:right="740" w:bottom="1320" w:left="880" w:header="848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8F22" w14:textId="77777777" w:rsidR="00000000" w:rsidRDefault="00057C21">
      <w:r>
        <w:separator/>
      </w:r>
    </w:p>
  </w:endnote>
  <w:endnote w:type="continuationSeparator" w:id="0">
    <w:p w14:paraId="187CFC1A" w14:textId="77777777" w:rsidR="00000000" w:rsidRDefault="000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2BB2" w14:textId="35D23A38" w:rsidR="00B71DC2" w:rsidRDefault="00057C2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1FA4936" wp14:editId="69D759D5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9E2995" wp14:editId="0DB36263">
              <wp:simplePos x="0" y="0"/>
              <wp:positionH relativeFrom="page">
                <wp:posOffset>6915785</wp:posOffset>
              </wp:positionH>
              <wp:positionV relativeFrom="page">
                <wp:posOffset>9831070</wp:posOffset>
              </wp:positionV>
              <wp:extent cx="144145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DED82" w14:textId="77777777" w:rsidR="00B71DC2" w:rsidRDefault="00057C21">
                          <w:pPr>
                            <w:spacing w:line="234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E2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5pt;margin-top:774.1pt;width:11.35pt;height:1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" filled="f" stroked="f">
              <v:textbox inset="0,0,0,0">
                <w:txbxContent>
                  <w:p w14:paraId="1FADED82" w14:textId="77777777" w:rsidR="00B71DC2" w:rsidRDefault="00057C21">
                    <w:pPr>
                      <w:spacing w:line="234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77DB" w14:textId="77777777" w:rsidR="00000000" w:rsidRDefault="00057C21">
      <w:r>
        <w:separator/>
      </w:r>
    </w:p>
  </w:footnote>
  <w:footnote w:type="continuationSeparator" w:id="0">
    <w:p w14:paraId="68A0E3B2" w14:textId="77777777" w:rsidR="00000000" w:rsidRDefault="0005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88D6" w14:textId="77777777" w:rsidR="00B71DC2" w:rsidRDefault="00057C2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1EADCCE" wp14:editId="1A25AA13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76130"/>
    <w:multiLevelType w:val="hybridMultilevel"/>
    <w:tmpl w:val="87BCD194"/>
    <w:lvl w:ilvl="0" w:tplc="C2BAD1EA">
      <w:start w:val="1"/>
      <w:numFmt w:val="decimal"/>
      <w:lvlText w:val="%1."/>
      <w:lvlJc w:val="left"/>
      <w:pPr>
        <w:ind w:left="113" w:hanging="28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it-IT" w:eastAsia="en-US" w:bidi="ar-SA"/>
      </w:rPr>
    </w:lvl>
    <w:lvl w:ilvl="1" w:tplc="9B0CCAE2">
      <w:numFmt w:val="bullet"/>
      <w:lvlText w:val="•"/>
      <w:lvlJc w:val="left"/>
      <w:pPr>
        <w:ind w:left="1136" w:hanging="282"/>
      </w:pPr>
      <w:rPr>
        <w:rFonts w:hint="default"/>
        <w:lang w:val="it-IT" w:eastAsia="en-US" w:bidi="ar-SA"/>
      </w:rPr>
    </w:lvl>
    <w:lvl w:ilvl="2" w:tplc="FFAC2D9A">
      <w:numFmt w:val="bullet"/>
      <w:lvlText w:val="•"/>
      <w:lvlJc w:val="left"/>
      <w:pPr>
        <w:ind w:left="2153" w:hanging="282"/>
      </w:pPr>
      <w:rPr>
        <w:rFonts w:hint="default"/>
        <w:lang w:val="it-IT" w:eastAsia="en-US" w:bidi="ar-SA"/>
      </w:rPr>
    </w:lvl>
    <w:lvl w:ilvl="3" w:tplc="B0D0D10C">
      <w:numFmt w:val="bullet"/>
      <w:lvlText w:val="•"/>
      <w:lvlJc w:val="left"/>
      <w:pPr>
        <w:ind w:left="3169" w:hanging="282"/>
      </w:pPr>
      <w:rPr>
        <w:rFonts w:hint="default"/>
        <w:lang w:val="it-IT" w:eastAsia="en-US" w:bidi="ar-SA"/>
      </w:rPr>
    </w:lvl>
    <w:lvl w:ilvl="4" w:tplc="65DE8962">
      <w:numFmt w:val="bullet"/>
      <w:lvlText w:val="•"/>
      <w:lvlJc w:val="left"/>
      <w:pPr>
        <w:ind w:left="4186" w:hanging="282"/>
      </w:pPr>
      <w:rPr>
        <w:rFonts w:hint="default"/>
        <w:lang w:val="it-IT" w:eastAsia="en-US" w:bidi="ar-SA"/>
      </w:rPr>
    </w:lvl>
    <w:lvl w:ilvl="5" w:tplc="FCE68CE2">
      <w:numFmt w:val="bullet"/>
      <w:lvlText w:val="•"/>
      <w:lvlJc w:val="left"/>
      <w:pPr>
        <w:ind w:left="5203" w:hanging="282"/>
      </w:pPr>
      <w:rPr>
        <w:rFonts w:hint="default"/>
        <w:lang w:val="it-IT" w:eastAsia="en-US" w:bidi="ar-SA"/>
      </w:rPr>
    </w:lvl>
    <w:lvl w:ilvl="6" w:tplc="404885FC">
      <w:numFmt w:val="bullet"/>
      <w:lvlText w:val="•"/>
      <w:lvlJc w:val="left"/>
      <w:pPr>
        <w:ind w:left="6219" w:hanging="282"/>
      </w:pPr>
      <w:rPr>
        <w:rFonts w:hint="default"/>
        <w:lang w:val="it-IT" w:eastAsia="en-US" w:bidi="ar-SA"/>
      </w:rPr>
    </w:lvl>
    <w:lvl w:ilvl="7" w:tplc="7816505E">
      <w:numFmt w:val="bullet"/>
      <w:lvlText w:val="•"/>
      <w:lvlJc w:val="left"/>
      <w:pPr>
        <w:ind w:left="7236" w:hanging="282"/>
      </w:pPr>
      <w:rPr>
        <w:rFonts w:hint="default"/>
        <w:lang w:val="it-IT" w:eastAsia="en-US" w:bidi="ar-SA"/>
      </w:rPr>
    </w:lvl>
    <w:lvl w:ilvl="8" w:tplc="9606F63C">
      <w:numFmt w:val="bullet"/>
      <w:lvlText w:val="•"/>
      <w:lvlJc w:val="left"/>
      <w:pPr>
        <w:ind w:left="8252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7B275C4D"/>
    <w:multiLevelType w:val="hybridMultilevel"/>
    <w:tmpl w:val="5C34CB62"/>
    <w:lvl w:ilvl="0" w:tplc="126E65CC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position w:val="1"/>
        <w:sz w:val="24"/>
        <w:szCs w:val="24"/>
        <w:lang w:val="it-IT" w:eastAsia="en-US" w:bidi="ar-SA"/>
      </w:rPr>
    </w:lvl>
    <w:lvl w:ilvl="1" w:tplc="CB46C8D0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81E00F3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FFC2737E">
      <w:numFmt w:val="bullet"/>
      <w:lvlText w:val="•"/>
      <w:lvlJc w:val="left"/>
      <w:pPr>
        <w:ind w:left="3673" w:hanging="348"/>
      </w:pPr>
      <w:rPr>
        <w:rFonts w:hint="default"/>
        <w:lang w:val="it-IT" w:eastAsia="en-US" w:bidi="ar-SA"/>
      </w:rPr>
    </w:lvl>
    <w:lvl w:ilvl="4" w:tplc="18586EF6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72B04642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DACC3DCE">
      <w:numFmt w:val="bullet"/>
      <w:lvlText w:val="•"/>
      <w:lvlJc w:val="left"/>
      <w:pPr>
        <w:ind w:left="6507" w:hanging="348"/>
      </w:pPr>
      <w:rPr>
        <w:rFonts w:hint="default"/>
        <w:lang w:val="it-IT" w:eastAsia="en-US" w:bidi="ar-SA"/>
      </w:rPr>
    </w:lvl>
    <w:lvl w:ilvl="7" w:tplc="77C426B0">
      <w:numFmt w:val="bullet"/>
      <w:lvlText w:val="•"/>
      <w:lvlJc w:val="left"/>
      <w:pPr>
        <w:ind w:left="7452" w:hanging="348"/>
      </w:pPr>
      <w:rPr>
        <w:rFonts w:hint="default"/>
        <w:lang w:val="it-IT" w:eastAsia="en-US" w:bidi="ar-SA"/>
      </w:rPr>
    </w:lvl>
    <w:lvl w:ilvl="8" w:tplc="A56A77D8">
      <w:numFmt w:val="bullet"/>
      <w:lvlText w:val="•"/>
      <w:lvlJc w:val="left"/>
      <w:pPr>
        <w:ind w:left="8396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C2"/>
    <w:rsid w:val="00057C21"/>
    <w:rsid w:val="00B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CE8A"/>
  <w15:docId w15:val="{057C510E-B903-4F04-AC20-E65FC14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BC486-2800-49CB-A228-B8FA0599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603F1-A1C3-4304-B9E2-041A01FBE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B5F40-A62E-4E25-B0E0-105E1E5A95FB}">
  <ds:schemaRefs>
    <ds:schemaRef ds:uri="http://purl.org/dc/elements/1.1/"/>
    <ds:schemaRef ds:uri="114b3b2b-c2a9-40d6-a3fe-154d95779b1d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ffa3a60-8906-47cf-a79a-1fd0cf38514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2023-06-19T13:06:00Z</dcterms:created>
  <dcterms:modified xsi:type="dcterms:W3CDTF">2023-06-19T13:06:00Z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